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84" w:rsidRPr="004408EB" w:rsidRDefault="00A10184" w:rsidP="00A10184">
      <w:pPr>
        <w:rPr>
          <w:rFonts w:ascii="Calibri" w:hAnsi="Calibri" w:cs="Calibri"/>
          <w:b/>
          <w:sz w:val="24"/>
          <w:szCs w:val="24"/>
          <w:u w:val="single"/>
        </w:rPr>
      </w:pPr>
      <w:r w:rsidRPr="004408EB">
        <w:rPr>
          <w:rFonts w:ascii="Calibri" w:hAnsi="Calibri" w:cs="Calibri"/>
          <w:b/>
          <w:sz w:val="24"/>
          <w:szCs w:val="24"/>
          <w:u w:val="single"/>
        </w:rPr>
        <w:t xml:space="preserve">NARAVOSLOVJE 6. R - NIS </w:t>
      </w:r>
      <w:r w:rsidRPr="004408EB"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 xml:space="preserve">22. 12. </w:t>
      </w:r>
      <w:r w:rsidRPr="004408EB">
        <w:rPr>
          <w:rFonts w:ascii="Calibri" w:hAnsi="Calibri" w:cs="Calibri"/>
          <w:b/>
          <w:sz w:val="24"/>
          <w:szCs w:val="24"/>
          <w:u w:val="single"/>
        </w:rPr>
        <w:t xml:space="preserve">2020 </w:t>
      </w:r>
    </w:p>
    <w:p w:rsidR="00A10184" w:rsidRPr="006B14E8" w:rsidRDefault="00A10184" w:rsidP="00A10184">
      <w:pPr>
        <w:rPr>
          <w:rFonts w:ascii="Calibri" w:hAnsi="Calibri" w:cs="Calibri"/>
          <w:sz w:val="24"/>
          <w:szCs w:val="24"/>
        </w:rPr>
      </w:pPr>
      <w:r w:rsidRPr="006B14E8">
        <w:rPr>
          <w:rFonts w:ascii="Calibri" w:hAnsi="Calibri" w:cs="Calibri"/>
          <w:sz w:val="24"/>
          <w:szCs w:val="24"/>
        </w:rPr>
        <w:t xml:space="preserve">Učenci, </w:t>
      </w:r>
    </w:p>
    <w:p w:rsidR="00A10184" w:rsidRPr="006B14E8" w:rsidRDefault="00AB2B76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bookmarkStart w:id="0" w:name="_GoBack"/>
      <w:bookmarkEnd w:id="0"/>
      <w:r w:rsidR="00A10184">
        <w:rPr>
          <w:rFonts w:ascii="Calibri" w:hAnsi="Calibri" w:cs="Calibri"/>
          <w:sz w:val="24"/>
          <w:szCs w:val="24"/>
        </w:rPr>
        <w:t>a to koledarsko leto bomo zaključili z ONESNAŽEVANJEM VODE.</w:t>
      </w:r>
    </w:p>
    <w:p w:rsidR="00A10184" w:rsidRPr="008401AE" w:rsidRDefault="00A10184" w:rsidP="00A10184">
      <w:pPr>
        <w:rPr>
          <w:rFonts w:ascii="Calibri" w:hAnsi="Calibri" w:cs="Calibri"/>
          <w:b/>
          <w:color w:val="00B050"/>
          <w:sz w:val="24"/>
          <w:szCs w:val="24"/>
          <w:u w:val="single"/>
        </w:rPr>
      </w:pPr>
      <w:r w:rsidRPr="008401AE">
        <w:rPr>
          <w:rFonts w:ascii="Calibri" w:hAnsi="Calibri" w:cs="Calibri"/>
          <w:b/>
          <w:color w:val="00B050"/>
          <w:sz w:val="24"/>
          <w:szCs w:val="24"/>
          <w:u w:val="single"/>
        </w:rPr>
        <w:t xml:space="preserve">NAVODILA ZA DELO: </w:t>
      </w:r>
    </w:p>
    <w:p w:rsidR="00A10184" w:rsidRDefault="00A10184" w:rsidP="00A10184">
      <w:pPr>
        <w:rPr>
          <w:rFonts w:ascii="Calibri" w:hAnsi="Calibri" w:cs="Calibri"/>
          <w:sz w:val="24"/>
          <w:szCs w:val="24"/>
        </w:rPr>
      </w:pPr>
      <w:r w:rsidRPr="006B14E8">
        <w:rPr>
          <w:rFonts w:ascii="Calibri" w:hAnsi="Calibri" w:cs="Calibri"/>
          <w:sz w:val="24"/>
          <w:szCs w:val="24"/>
        </w:rPr>
        <w:t xml:space="preserve">V zvezek boste </w:t>
      </w:r>
      <w:r w:rsidRPr="00501F22">
        <w:rPr>
          <w:rFonts w:ascii="Calibri" w:hAnsi="Calibri" w:cs="Calibri"/>
          <w:b/>
          <w:sz w:val="24"/>
          <w:szCs w:val="24"/>
        </w:rPr>
        <w:t>napisali spodnji naslov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ki se nahaja na str. 76 in si zapisali spodnje besedilo</w:t>
      </w:r>
      <w:r w:rsidR="00F953F2">
        <w:rPr>
          <w:rFonts w:ascii="Calibri" w:hAnsi="Calibri" w:cs="Calibri"/>
          <w:sz w:val="24"/>
          <w:szCs w:val="24"/>
        </w:rPr>
        <w:t xml:space="preserve"> in zapisali nekaj odgovorov.</w:t>
      </w:r>
    </w:p>
    <w:p w:rsidR="00A10184" w:rsidRDefault="00A10184" w:rsidP="00A10184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</w:p>
    <w:p w:rsidR="00A10184" w:rsidRPr="00A10184" w:rsidRDefault="00A10184" w:rsidP="00A10184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A10184">
        <w:rPr>
          <w:rFonts w:ascii="Calibri" w:hAnsi="Calibri" w:cs="Calibri"/>
          <w:b/>
          <w:color w:val="FF0000"/>
          <w:sz w:val="32"/>
          <w:szCs w:val="32"/>
          <w:u w:val="single"/>
        </w:rPr>
        <w:t>ONESNAŽEVANJE  VODE</w:t>
      </w:r>
    </w:p>
    <w:p w:rsidR="00A10184" w:rsidRDefault="00A10184" w:rsidP="00A10184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pomočjo spodnjih slik zapiši, na katere načine ljudje onesnažujemo vodo!</w:t>
      </w:r>
      <w:r w:rsidR="00767B47">
        <w:rPr>
          <w:rFonts w:ascii="Calibri" w:hAnsi="Calibri" w:cs="Calibri"/>
          <w:sz w:val="24"/>
          <w:szCs w:val="24"/>
        </w:rPr>
        <w:t xml:space="preserve"> Slik ni potrebno tiskati!</w:t>
      </w:r>
    </w:p>
    <w:p w:rsidR="00A10184" w:rsidRDefault="00A10184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sl-SI"/>
        </w:rPr>
        <w:drawing>
          <wp:inline distT="0" distB="0" distL="0" distR="0">
            <wp:extent cx="2647950" cy="1725295"/>
            <wp:effectExtent l="0" t="0" r="0" b="8255"/>
            <wp:docPr id="1" name="Slika 1" descr="C:\Users\Darja\AppData\Local\Microsoft\Windows\INetCache\Content.MSO\184705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1847057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2616200" cy="1741170"/>
            <wp:effectExtent l="0" t="0" r="0" b="0"/>
            <wp:docPr id="5" name="Slika 5" descr="Kako lahko ustavimo onesnaževanje?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lahko ustavimo onesnaževanje? - Lupa 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4" w:rsidRDefault="00A10184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767B47" w:rsidRDefault="00767B47" w:rsidP="00A10184">
      <w:pPr>
        <w:rPr>
          <w:rFonts w:ascii="Calibri" w:hAnsi="Calibri" w:cs="Calibri"/>
          <w:sz w:val="24"/>
          <w:szCs w:val="24"/>
        </w:rPr>
      </w:pPr>
    </w:p>
    <w:p w:rsidR="00A10184" w:rsidRDefault="00767B47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sl-SI"/>
        </w:rPr>
        <w:drawing>
          <wp:inline distT="0" distB="0" distL="0" distR="0" wp14:anchorId="7FDFF080" wp14:editId="4D1A60F3">
            <wp:extent cx="2616200" cy="1741170"/>
            <wp:effectExtent l="0" t="0" r="0" b="0"/>
            <wp:docPr id="4" name="Slika 4" descr="C:\Users\Darja\AppData\Local\Microsoft\Windows\INetCache\Content.MSO\11B02C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ja\AppData\Local\Microsoft\Windows\INetCache\Content.MSO\11B02C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84">
        <w:rPr>
          <w:rFonts w:ascii="Calibri" w:hAnsi="Calibri" w:cs="Calibri"/>
          <w:sz w:val="24"/>
          <w:szCs w:val="24"/>
        </w:rPr>
        <w:t xml:space="preserve">            </w:t>
      </w:r>
      <w:r w:rsidR="00A10184">
        <w:rPr>
          <w:noProof/>
          <w:lang w:eastAsia="sl-SI"/>
        </w:rPr>
        <w:drawing>
          <wp:inline distT="0" distB="0" distL="0" distR="0">
            <wp:extent cx="2687320" cy="1709420"/>
            <wp:effectExtent l="0" t="0" r="0" b="5080"/>
            <wp:docPr id="6" name="Slika 6" descr="onesnaževanje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nesnaževanje vo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4" w:rsidRDefault="00A10184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 w:rsidR="00767B47">
        <w:rPr>
          <w:rFonts w:ascii="Calibri" w:hAnsi="Calibri" w:cs="Calibri"/>
          <w:sz w:val="24"/>
          <w:szCs w:val="24"/>
        </w:rPr>
        <w:t xml:space="preserve">________  </w:t>
      </w:r>
      <w:r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767B47" w:rsidRDefault="00767B47" w:rsidP="00A10184">
      <w:pPr>
        <w:rPr>
          <w:rFonts w:ascii="Calibri" w:hAnsi="Calibri" w:cs="Calibri"/>
          <w:sz w:val="24"/>
          <w:szCs w:val="24"/>
        </w:rPr>
      </w:pPr>
    </w:p>
    <w:p w:rsidR="00A10184" w:rsidRDefault="00767B47" w:rsidP="00A10184">
      <w:pPr>
        <w:rPr>
          <w:rFonts w:ascii="Calibri" w:hAnsi="Calibri" w:cs="Calibr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16200" cy="1749425"/>
            <wp:effectExtent l="0" t="0" r="0" b="3175"/>
            <wp:docPr id="7" name="Slika 7" descr="Zidane hiše v našem okolju prevladuj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dane hiše v našem okolju prevladuje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015173" cy="1709696"/>
            <wp:effectExtent l="0" t="0" r="0" b="5080"/>
            <wp:docPr id="8" name="Slika 8" descr="Kjer bodo ljubljanski zapori, je zdaj divje odlagališče odpadkov -  oe.finan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jer bodo ljubljanski zapori, je zdaj divje odlagališče odpadkov -  oe.finance.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50" cy="17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47" w:rsidRDefault="00767B47" w:rsidP="00A1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             ________________________________________</w:t>
      </w:r>
    </w:p>
    <w:p w:rsidR="001C4061" w:rsidRDefault="001C4061" w:rsidP="001C4061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Kaj vse vsebuje voda, ki odteče iz naših stanovanj? (str. 76 tekst pod slikami)</w:t>
      </w:r>
    </w:p>
    <w:p w:rsidR="001C4061" w:rsidRPr="001C4061" w:rsidRDefault="001C4061" w:rsidP="001C406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1C4061" w:rsidRDefault="001C4061" w:rsidP="001C4061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Kje se očisti odpadna voda, ki nato odteče v reko?</w:t>
      </w:r>
      <w:r w:rsidR="00626FCA">
        <w:rPr>
          <w:rFonts w:ascii="Calibri" w:hAnsi="Calibri" w:cs="Calibri"/>
          <w:sz w:val="24"/>
          <w:szCs w:val="24"/>
        </w:rPr>
        <w:t xml:space="preserve"> _____________________________________</w:t>
      </w:r>
    </w:p>
    <w:p w:rsidR="00626FCA" w:rsidRDefault="00626FCA" w:rsidP="00626FCA">
      <w:pPr>
        <w:pStyle w:val="Odstavekseznama"/>
        <w:rPr>
          <w:rFonts w:ascii="Calibri" w:hAnsi="Calibri" w:cs="Calibri"/>
          <w:sz w:val="24"/>
          <w:szCs w:val="24"/>
        </w:rPr>
      </w:pPr>
    </w:p>
    <w:p w:rsidR="00F953F2" w:rsidRDefault="00626FCA" w:rsidP="00626FCA">
      <w:pPr>
        <w:pStyle w:val="Odstavekseznam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sl-SI"/>
        </w:rPr>
        <w:drawing>
          <wp:inline distT="0" distB="0" distL="0" distR="0">
            <wp:extent cx="2695575" cy="1693545"/>
            <wp:effectExtent l="0" t="0" r="9525" b="1905"/>
            <wp:docPr id="10" name="Slika 10" descr="C:\Users\Darja\AppData\Local\Microsoft\Windows\INetCache\Content.MSO\180993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rja\AppData\Local\Microsoft\Windows\INetCache\Content.MSO\180993F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3F2">
        <w:rPr>
          <w:rFonts w:ascii="Calibri" w:hAnsi="Calibri" w:cs="Calibri"/>
          <w:sz w:val="24"/>
          <w:szCs w:val="24"/>
        </w:rPr>
        <w:t xml:space="preserve">     </w:t>
      </w:r>
    </w:p>
    <w:p w:rsidR="00F953F2" w:rsidRDefault="00F953F2" w:rsidP="00626FCA">
      <w:pPr>
        <w:pStyle w:val="Odstavekseznam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ČISTILNA NAPRAVA V ZAGORJU</w:t>
      </w:r>
    </w:p>
    <w:p w:rsidR="00F953F2" w:rsidRDefault="00F953F2" w:rsidP="00626FCA">
      <w:pPr>
        <w:pStyle w:val="Odstavekseznama"/>
        <w:rPr>
          <w:rFonts w:ascii="Calibri" w:hAnsi="Calibri" w:cs="Calibri"/>
          <w:sz w:val="24"/>
          <w:szCs w:val="24"/>
        </w:rPr>
      </w:pPr>
    </w:p>
    <w:p w:rsidR="00626FCA" w:rsidRDefault="00F953F2" w:rsidP="00626FCA">
      <w:pPr>
        <w:pStyle w:val="Odstavekseznam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Kje v Hrastniku stoji in deluje čistilna naprava?</w:t>
      </w:r>
    </w:p>
    <w:p w:rsidR="00F953F2" w:rsidRDefault="00F953F2" w:rsidP="00626FCA">
      <w:pPr>
        <w:pStyle w:val="Odstavekseznam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F953F2" w:rsidRDefault="00F953F2" w:rsidP="00F953F2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Zakaj pravimo, da je kmetijstvo velik onesnaževalec podtalnice? (str. 77)</w:t>
      </w:r>
    </w:p>
    <w:p w:rsidR="00F953F2" w:rsidRPr="00F953F2" w:rsidRDefault="00F953F2" w:rsidP="00F953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</w:p>
    <w:p w:rsidR="00F953F2" w:rsidRPr="00F953F2" w:rsidRDefault="00F953F2" w:rsidP="00F953F2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Nariši znak, ki nas opozarja, da voda ni pitna! (str. 78)</w:t>
      </w: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1C4061" w:rsidRPr="001C4061" w:rsidRDefault="001C4061" w:rsidP="001C4061">
      <w:pPr>
        <w:rPr>
          <w:rFonts w:ascii="Calibri" w:hAnsi="Calibri" w:cs="Calibri"/>
          <w:sz w:val="24"/>
          <w:szCs w:val="24"/>
        </w:rPr>
      </w:pPr>
    </w:p>
    <w:p w:rsidR="00A10184" w:rsidRPr="00A10184" w:rsidRDefault="00A10184" w:rsidP="00A10184">
      <w:pPr>
        <w:rPr>
          <w:rFonts w:ascii="Calibri" w:hAnsi="Calibri" w:cs="Calibri"/>
          <w:sz w:val="24"/>
          <w:szCs w:val="24"/>
        </w:rPr>
      </w:pPr>
    </w:p>
    <w:p w:rsidR="00A10184" w:rsidRDefault="00A10184" w:rsidP="00A10184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</w:p>
    <w:p w:rsidR="006F4954" w:rsidRDefault="006F4954"/>
    <w:sectPr w:rsidR="006F4954" w:rsidSect="0076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66FE"/>
    <w:multiLevelType w:val="hybridMultilevel"/>
    <w:tmpl w:val="2996A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C"/>
    <w:rsid w:val="001C4061"/>
    <w:rsid w:val="00626FCA"/>
    <w:rsid w:val="006F4954"/>
    <w:rsid w:val="00767B47"/>
    <w:rsid w:val="00A10184"/>
    <w:rsid w:val="00AB2B76"/>
    <w:rsid w:val="00F953F2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E3D"/>
  <w15:chartTrackingRefBased/>
  <w15:docId w15:val="{34757514-EC30-4D94-B7A2-5378A661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1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2020-12-18T15:54:00Z</dcterms:created>
  <dcterms:modified xsi:type="dcterms:W3CDTF">2020-12-21T04:47:00Z</dcterms:modified>
</cp:coreProperties>
</file>