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6E" w:rsidRPr="00344FE2" w:rsidRDefault="00344FE2">
      <w:pPr>
        <w:rPr>
          <w:color w:val="FF0000"/>
        </w:rPr>
      </w:pPr>
      <w:r w:rsidRPr="00344FE2">
        <w:rPr>
          <w:color w:val="FF0000"/>
        </w:rPr>
        <w:t>MAT</w:t>
      </w:r>
    </w:p>
    <w:p w:rsidR="00344FE2" w:rsidRDefault="00344FE2">
      <w:r>
        <w:t>DZ str. 94, 95, 96</w:t>
      </w:r>
    </w:p>
    <w:p w:rsidR="00344FE2" w:rsidRDefault="00344FE2">
      <w:pPr>
        <w:rPr>
          <w:color w:val="FF0000"/>
        </w:rPr>
      </w:pPr>
      <w:r w:rsidRPr="00344FE2">
        <w:rPr>
          <w:color w:val="FF0000"/>
        </w:rPr>
        <w:t>SLJ</w:t>
      </w:r>
    </w:p>
    <w:p w:rsidR="00344FE2" w:rsidRDefault="00344FE2">
      <w:r w:rsidRPr="00344FE2">
        <w:t>DZ</w:t>
      </w:r>
      <w:r>
        <w:t xml:space="preserve"> str. 90 in  77 – branje</w:t>
      </w:r>
    </w:p>
    <w:p w:rsidR="00344FE2" w:rsidRDefault="00344FE2">
      <w:r w:rsidRPr="00344FE2">
        <w:rPr>
          <w:color w:val="FF0000"/>
        </w:rPr>
        <w:t>SPO</w:t>
      </w:r>
      <w:r>
        <w:t xml:space="preserve">  - miselni vzorec Prazniki</w:t>
      </w:r>
    </w:p>
    <w:p w:rsidR="00344FE2" w:rsidRPr="00344FE2" w:rsidRDefault="00344FE2">
      <w:r>
        <w:t>Vprašanja za ocenjevanje 2.del</w:t>
      </w:r>
      <w:bookmarkStart w:id="0" w:name="_GoBack"/>
      <w:bookmarkEnd w:id="0"/>
    </w:p>
    <w:sectPr w:rsidR="00344FE2" w:rsidRPr="0034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E2"/>
    <w:rsid w:val="00245B6E"/>
    <w:rsid w:val="0034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EBA"/>
  <w15:chartTrackingRefBased/>
  <w15:docId w15:val="{BA64BD16-CCCF-44E0-9B99-56CED17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2022-01-03T11:05:00Z</dcterms:created>
  <dcterms:modified xsi:type="dcterms:W3CDTF">2022-01-03T11:10:00Z</dcterms:modified>
</cp:coreProperties>
</file>